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3E1" w:rsidRDefault="00B973E1" w:rsidP="00B973E1">
      <w:pPr>
        <w:pStyle w:val="ab"/>
        <w:spacing w:before="0" w:after="0"/>
        <w:ind w:firstLine="708"/>
        <w:jc w:val="both"/>
      </w:pPr>
      <w:r>
        <w:t xml:space="preserve">Разъясните   </w:t>
      </w:r>
      <w:proofErr w:type="gramStart"/>
      <w:r>
        <w:t xml:space="preserve">детям,   </w:t>
      </w:r>
      <w:proofErr w:type="gramEnd"/>
      <w:r>
        <w:t>что   любой   предмет,   найденный   на   улице   или   в   подъезде,   может  представлять опасность.</w:t>
      </w:r>
    </w:p>
    <w:p w:rsidR="00B973E1" w:rsidRDefault="00B973E1" w:rsidP="00B973E1">
      <w:pPr>
        <w:pStyle w:val="ab"/>
        <w:spacing w:before="0" w:after="0"/>
        <w:ind w:firstLine="708"/>
        <w:jc w:val="both"/>
      </w:pPr>
      <w:r>
        <w:t xml:space="preserve">К террористическому акту невозможно подготовиться заранее, поэтому </w:t>
      </w:r>
      <w:proofErr w:type="gramStart"/>
      <w:r>
        <w:t>следует  быть</w:t>
      </w:r>
      <w:proofErr w:type="gramEnd"/>
      <w:r>
        <w:t xml:space="preserve">  настороже всегда. </w:t>
      </w:r>
      <w:proofErr w:type="gramStart"/>
      <w:r>
        <w:t>Следует  проявлять</w:t>
      </w:r>
      <w:proofErr w:type="gramEnd"/>
      <w:r>
        <w:t xml:space="preserve"> особую осторожность на многолюдных мероприятиях с  тысячами участников, в популярных развлекательных заведениях, торговых центрах. </w:t>
      </w:r>
    </w:p>
    <w:p w:rsidR="00B973E1" w:rsidRDefault="00B973E1" w:rsidP="00B973E1">
      <w:pPr>
        <w:pStyle w:val="ab"/>
        <w:spacing w:before="0" w:after="0"/>
        <w:ind w:firstLine="708"/>
        <w:jc w:val="both"/>
      </w:pPr>
      <w:r>
        <w:t xml:space="preserve">Обращайте внимание на подозрительных людей, предметы, на любые </w:t>
      </w:r>
      <w:proofErr w:type="gramStart"/>
      <w:r>
        <w:t>подозрительные  мелочи</w:t>
      </w:r>
      <w:proofErr w:type="gramEnd"/>
      <w:r>
        <w:t xml:space="preserve">.   Сообщайте   обо   всем   подозрительном   сотрудникам   </w:t>
      </w:r>
      <w:proofErr w:type="gramStart"/>
      <w:r>
        <w:t>правоохранительных  органов</w:t>
      </w:r>
      <w:proofErr w:type="gramEnd"/>
      <w:r>
        <w:t xml:space="preserve">.  </w:t>
      </w:r>
    </w:p>
    <w:p w:rsidR="00B973E1" w:rsidRDefault="00B973E1" w:rsidP="00B973E1">
      <w:pPr>
        <w:pStyle w:val="ab"/>
        <w:spacing w:before="0" w:after="0" w:line="276" w:lineRule="auto"/>
        <w:ind w:firstLine="708"/>
        <w:jc w:val="both"/>
      </w:pPr>
    </w:p>
    <w:p w:rsidR="00B973E1" w:rsidRDefault="00B973E1" w:rsidP="00B973E1">
      <w:pPr>
        <w:pStyle w:val="ab"/>
        <w:spacing w:before="0" w:after="0" w:line="276" w:lineRule="auto"/>
        <w:jc w:val="both"/>
      </w:pPr>
    </w:p>
    <w:p w:rsidR="00B973E1" w:rsidRDefault="00B973E1" w:rsidP="00B973E1">
      <w:pPr>
        <w:pStyle w:val="ab"/>
        <w:spacing w:before="0" w:after="0"/>
        <w:jc w:val="both"/>
        <w:rPr>
          <w:sz w:val="28"/>
          <w:szCs w:val="28"/>
        </w:rPr>
      </w:pPr>
    </w:p>
    <w:p w:rsidR="00B973E1" w:rsidRDefault="00B973E1" w:rsidP="00B973E1">
      <w:pPr>
        <w:pStyle w:val="ab"/>
        <w:spacing w:before="0" w:after="0"/>
        <w:jc w:val="both"/>
        <w:rPr>
          <w:sz w:val="28"/>
          <w:szCs w:val="28"/>
        </w:rPr>
      </w:pPr>
    </w:p>
    <w:p w:rsidR="00B973E1" w:rsidRDefault="00B973E1" w:rsidP="00B973E1">
      <w:pPr>
        <w:pStyle w:val="ab"/>
        <w:spacing w:before="0" w:after="0"/>
        <w:jc w:val="both"/>
        <w:rPr>
          <w:sz w:val="28"/>
          <w:szCs w:val="28"/>
        </w:rPr>
      </w:pPr>
    </w:p>
    <w:p w:rsidR="00B973E1" w:rsidRDefault="00B973E1" w:rsidP="00B973E1">
      <w:pPr>
        <w:pStyle w:val="ab"/>
        <w:spacing w:before="0" w:after="0"/>
        <w:jc w:val="both"/>
        <w:rPr>
          <w:sz w:val="28"/>
          <w:szCs w:val="28"/>
        </w:rPr>
      </w:pPr>
    </w:p>
    <w:p w:rsidR="00B973E1" w:rsidRDefault="00B973E1" w:rsidP="00B973E1">
      <w:pPr>
        <w:jc w:val="center"/>
        <w:rPr>
          <w:b/>
          <w:caps/>
          <w:sz w:val="36"/>
        </w:rPr>
      </w:pPr>
    </w:p>
    <w:p w:rsidR="00B973E1" w:rsidRDefault="00B973E1" w:rsidP="00B973E1">
      <w:r>
        <w:rPr>
          <w:b/>
          <w:caps/>
          <w:sz w:val="36"/>
        </w:rPr>
        <w:t>«ТЕРРОРИЗМ-УГРОЗА ОБЩЕСТВУ»</w:t>
      </w:r>
      <w:r w:rsidR="00312ABE">
        <w:rPr>
          <w:b/>
          <w:caps/>
          <w:sz w:val="36"/>
        </w:rPr>
        <w:t xml:space="preserve"> </w:t>
      </w:r>
      <w:bookmarkStart w:id="0" w:name="_GoBack"/>
      <w:bookmarkEnd w:id="0"/>
    </w:p>
    <w:p w:rsidR="00B973E1" w:rsidRDefault="00B973E1" w:rsidP="00B973E1">
      <w:pPr>
        <w:pStyle w:val="6"/>
        <w:keepLines w:val="0"/>
        <w:numPr>
          <w:ilvl w:val="5"/>
          <w:numId w:val="3"/>
        </w:numPr>
        <w:suppressAutoHyphens/>
        <w:spacing w:before="0"/>
        <w:jc w:val="left"/>
        <w:rPr>
          <w:sz w:val="28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0CE9E026" wp14:editId="0348DC83">
            <wp:simplePos x="0" y="0"/>
            <wp:positionH relativeFrom="margin">
              <wp:align>left</wp:align>
            </wp:positionH>
            <wp:positionV relativeFrom="paragraph">
              <wp:posOffset>537845</wp:posOffset>
            </wp:positionV>
            <wp:extent cx="2785110" cy="2506980"/>
            <wp:effectExtent l="0" t="0" r="0" b="762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506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ПАМЯТКА при угрозе террористических актов</w:t>
      </w:r>
    </w:p>
    <w:p w:rsidR="00B973E1" w:rsidRDefault="00B973E1" w:rsidP="00B973E1">
      <w:pPr>
        <w:ind w:firstLine="540"/>
        <w:jc w:val="center"/>
        <w:rPr>
          <w:sz w:val="28"/>
        </w:rPr>
      </w:pPr>
    </w:p>
    <w:p w:rsidR="00B973E1" w:rsidRDefault="00B973E1" w:rsidP="00B973E1">
      <w:pPr>
        <w:ind w:firstLine="540"/>
      </w:pPr>
      <w:r>
        <w:t>ПОМНИТЕ! Террористические группы могут установить взрывные устройства на объекте в самых неожиданных местах (в подвалах строящегося здания, в местах массового скопления людей, трансформаторных будках, в припаркованных машинах, на рабочих местах т.д.).</w:t>
      </w:r>
    </w:p>
    <w:p w:rsidR="00B973E1" w:rsidRDefault="00B973E1" w:rsidP="00B973E1">
      <w:pPr>
        <w:ind w:firstLine="540"/>
      </w:pPr>
      <w:r>
        <w:t>Правильные, грамотные действия каждого гражданина могут предупредить террористический акт, значительно снизить его последствия, сохранить Вашу жизнь и жизнь других.</w:t>
      </w:r>
    </w:p>
    <w:p w:rsidR="00B973E1" w:rsidRDefault="00B973E1" w:rsidP="00B973E1">
      <w:pPr>
        <w:ind w:firstLine="360"/>
      </w:pPr>
    </w:p>
    <w:p w:rsidR="00B973E1" w:rsidRDefault="00B973E1" w:rsidP="00B973E1">
      <w:pPr>
        <w:pStyle w:val="5"/>
        <w:keepLines w:val="0"/>
        <w:numPr>
          <w:ilvl w:val="4"/>
          <w:numId w:val="3"/>
        </w:numPr>
        <w:suppressAutoHyphens/>
        <w:spacing w:before="0"/>
        <w:ind w:left="0" w:firstLine="540"/>
        <w:jc w:val="center"/>
      </w:pPr>
      <w:r>
        <w:t>Вы обнаружили взрывоопасный предмет</w:t>
      </w:r>
    </w:p>
    <w:p w:rsidR="00B973E1" w:rsidRDefault="00B973E1" w:rsidP="00B973E1">
      <w:pPr>
        <w:ind w:firstLine="540"/>
        <w:jc w:val="center"/>
      </w:pPr>
    </w:p>
    <w:p w:rsidR="00B973E1" w:rsidRDefault="00B973E1" w:rsidP="00B973E1">
      <w:pPr>
        <w:ind w:firstLine="540"/>
      </w:pPr>
      <w:r>
        <w:t>Террористические группы могут использовать как промышленные, так и самодельные устройства, замаскированные под любой предмет.</w:t>
      </w:r>
    </w:p>
    <w:p w:rsidR="00B973E1" w:rsidRDefault="00B973E1" w:rsidP="00B973E1">
      <w:pPr>
        <w:tabs>
          <w:tab w:val="left" w:pos="180"/>
        </w:tabs>
        <w:ind w:firstLine="360"/>
      </w:pPr>
      <w:r>
        <w:t xml:space="preserve">   Заметив подозрительный предмет:</w:t>
      </w:r>
    </w:p>
    <w:p w:rsidR="00B973E1" w:rsidRDefault="00B973E1" w:rsidP="00B973E1">
      <w:pPr>
        <w:pStyle w:val="ac"/>
        <w:tabs>
          <w:tab w:val="clear" w:pos="540"/>
          <w:tab w:val="left" w:pos="180"/>
        </w:tabs>
      </w:pPr>
      <w:r>
        <w:rPr>
          <w:sz w:val="24"/>
          <w:szCs w:val="24"/>
        </w:rPr>
        <w:t xml:space="preserve">   Не подходите близко к нему, не трогайте руками и не пытайтесь открывать до прибытия представителей МВД и ФСБ России.</w:t>
      </w:r>
    </w:p>
    <w:p w:rsidR="00B973E1" w:rsidRDefault="00B973E1" w:rsidP="00B973E1">
      <w:pPr>
        <w:tabs>
          <w:tab w:val="left" w:pos="180"/>
        </w:tabs>
        <w:ind w:firstLine="360"/>
      </w:pPr>
      <w:r>
        <w:t xml:space="preserve">   Совершая поездки в транспорте (особенно в метро), обращайте внимание на оставленные предметы (сумки, портфели, свертки и т.д.). При обнаружении таких предметов немедленно сообщите сотруднику полиции. Не открывайте их, не трогайте руками, предупредите стоящих рядом людей.</w:t>
      </w:r>
    </w:p>
    <w:p w:rsidR="00B973E1" w:rsidRDefault="00B973E1" w:rsidP="00B973E1">
      <w:pPr>
        <w:ind w:firstLine="540"/>
      </w:pPr>
      <w:r>
        <w:t>Обычно взрывные устройства закладывают в подвалы, на первых этажах, под лестницей около мусоропровода. Будьте внимательны!</w:t>
      </w:r>
    </w:p>
    <w:p w:rsidR="00B973E1" w:rsidRDefault="00B973E1" w:rsidP="00B973E1">
      <w:pPr>
        <w:ind w:firstLine="540"/>
      </w:pPr>
    </w:p>
    <w:p w:rsidR="00B973E1" w:rsidRDefault="00B973E1" w:rsidP="00B973E1">
      <w:pPr>
        <w:pStyle w:val="5"/>
        <w:keepLines w:val="0"/>
        <w:numPr>
          <w:ilvl w:val="4"/>
          <w:numId w:val="3"/>
        </w:numPr>
        <w:suppressAutoHyphens/>
        <w:spacing w:before="0"/>
        <w:ind w:left="0" w:firstLine="540"/>
        <w:jc w:val="center"/>
      </w:pPr>
      <w:r>
        <w:t>Если произошел взрыв</w:t>
      </w:r>
    </w:p>
    <w:p w:rsidR="00B973E1" w:rsidRDefault="00B973E1" w:rsidP="00B973E1">
      <w:pPr>
        <w:ind w:firstLine="360"/>
        <w:jc w:val="center"/>
      </w:pPr>
    </w:p>
    <w:p w:rsidR="00B973E1" w:rsidRDefault="00B973E1" w:rsidP="00B973E1">
      <w:pPr>
        <w:pStyle w:val="ac"/>
        <w:tabs>
          <w:tab w:val="clear" w:pos="540"/>
        </w:tabs>
        <w:rPr>
          <w:sz w:val="24"/>
          <w:szCs w:val="24"/>
        </w:rPr>
      </w:pPr>
      <w:r>
        <w:rPr>
          <w:sz w:val="24"/>
          <w:szCs w:val="24"/>
        </w:rPr>
        <w:t>1. Постарайтесь успокоиться и уточнить обстановку.</w:t>
      </w:r>
    </w:p>
    <w:p w:rsidR="00B973E1" w:rsidRDefault="00B973E1" w:rsidP="00B973E1">
      <w:pPr>
        <w:pStyle w:val="ac"/>
        <w:rPr>
          <w:sz w:val="24"/>
          <w:szCs w:val="24"/>
        </w:rPr>
      </w:pPr>
      <w:r>
        <w:rPr>
          <w:sz w:val="24"/>
          <w:szCs w:val="24"/>
        </w:rPr>
        <w:t>2. Продвигаться следует осторожно, не трогать поврежденные конструкции, оголившиеся провода.</w:t>
      </w:r>
    </w:p>
    <w:p w:rsidR="00B973E1" w:rsidRDefault="00B973E1" w:rsidP="00B973E1">
      <w:pPr>
        <w:pStyle w:val="ac"/>
      </w:pPr>
      <w:r>
        <w:rPr>
          <w:sz w:val="24"/>
          <w:szCs w:val="24"/>
        </w:rPr>
        <w:t>3. В разрушенном или поврежденном помещении из-за опасности взрыва скопившихся газов нельзя пользоваться открытым пламенем (спички, свечи, факел и т.д.).</w:t>
      </w:r>
    </w:p>
    <w:p w:rsidR="00B973E1" w:rsidRDefault="00B973E1" w:rsidP="00B973E1">
      <w:pPr>
        <w:tabs>
          <w:tab w:val="left" w:pos="540"/>
        </w:tabs>
        <w:ind w:left="360"/>
      </w:pPr>
      <w:r>
        <w:t>4. При задымлении защитите органы дыхания смоченным носовым платком (лоскутом ткани, полотенцем)</w:t>
      </w:r>
    </w:p>
    <w:p w:rsidR="00B973E1" w:rsidRDefault="00B973E1" w:rsidP="00B973E1">
      <w:pPr>
        <w:pStyle w:val="ac"/>
        <w:rPr>
          <w:sz w:val="24"/>
          <w:szCs w:val="24"/>
        </w:rPr>
      </w:pPr>
      <w:r>
        <w:rPr>
          <w:sz w:val="24"/>
          <w:szCs w:val="24"/>
        </w:rPr>
        <w:t>5. При наличии пострадавших, примите меры по оказанию первой медицинской помощи и выходу из района поражения.</w:t>
      </w:r>
    </w:p>
    <w:p w:rsidR="00B973E1" w:rsidRDefault="00B973E1" w:rsidP="00B973E1">
      <w:pPr>
        <w:pStyle w:val="ac"/>
      </w:pPr>
      <w:r>
        <w:rPr>
          <w:sz w:val="24"/>
          <w:szCs w:val="24"/>
        </w:rPr>
        <w:t>В случае необходимой эвакуации выполните соответствующие мероприятия. При невозможности эвакуации (из здания, помещения) найдите возможность оповестить о месте своего нахождения (например – выйти на балкон, выбить стекло, т.д.).</w:t>
      </w:r>
    </w:p>
    <w:p w:rsidR="00B973E1" w:rsidRDefault="00B973E1" w:rsidP="00B973E1">
      <w:pPr>
        <w:tabs>
          <w:tab w:val="left" w:pos="540"/>
        </w:tabs>
        <w:ind w:firstLine="360"/>
      </w:pPr>
      <w:r>
        <w:rPr>
          <w:noProof/>
        </w:rPr>
        <w:lastRenderedPageBreak/>
        <w:drawing>
          <wp:inline distT="0" distB="0" distL="0" distR="0" wp14:anchorId="1CC12F3D">
            <wp:extent cx="2685052" cy="2014590"/>
            <wp:effectExtent l="0" t="0" r="127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244" cy="2023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3E1" w:rsidRDefault="00B973E1" w:rsidP="00B973E1">
      <w:pPr>
        <w:pStyle w:val="5"/>
        <w:keepLines w:val="0"/>
        <w:numPr>
          <w:ilvl w:val="4"/>
          <w:numId w:val="3"/>
        </w:numPr>
        <w:tabs>
          <w:tab w:val="left" w:pos="540"/>
        </w:tabs>
        <w:suppressAutoHyphens/>
        <w:spacing w:before="0"/>
        <w:ind w:left="0" w:firstLine="360"/>
        <w:jc w:val="center"/>
      </w:pPr>
      <w:r>
        <w:t>Вас завалило обломками стен</w:t>
      </w:r>
    </w:p>
    <w:p w:rsidR="00B973E1" w:rsidRDefault="00B973E1" w:rsidP="00B973E1">
      <w:pPr>
        <w:tabs>
          <w:tab w:val="left" w:pos="540"/>
        </w:tabs>
        <w:ind w:firstLine="360"/>
        <w:jc w:val="center"/>
      </w:pPr>
    </w:p>
    <w:p w:rsidR="00B973E1" w:rsidRDefault="00B973E1" w:rsidP="00B973E1">
      <w:pPr>
        <w:pStyle w:val="ac"/>
        <w:rPr>
          <w:sz w:val="24"/>
          <w:szCs w:val="24"/>
        </w:rPr>
      </w:pPr>
      <w:r>
        <w:rPr>
          <w:sz w:val="24"/>
          <w:szCs w:val="24"/>
        </w:rPr>
        <w:t>1. Старайтесь дышать глубоко, ровно, не торопитесь.</w:t>
      </w:r>
    </w:p>
    <w:p w:rsidR="00B973E1" w:rsidRDefault="00B973E1" w:rsidP="00B973E1">
      <w:pPr>
        <w:pStyle w:val="ac"/>
        <w:rPr>
          <w:sz w:val="24"/>
          <w:szCs w:val="24"/>
        </w:rPr>
      </w:pPr>
      <w:r>
        <w:rPr>
          <w:sz w:val="24"/>
          <w:szCs w:val="24"/>
        </w:rPr>
        <w:t>2. Голосом и стуком привлекайте внимание людей к себе.</w:t>
      </w:r>
    </w:p>
    <w:p w:rsidR="00B973E1" w:rsidRDefault="00B973E1" w:rsidP="00B973E1">
      <w:pPr>
        <w:pStyle w:val="ac"/>
        <w:rPr>
          <w:sz w:val="24"/>
          <w:szCs w:val="24"/>
        </w:rPr>
      </w:pPr>
      <w:r>
        <w:rPr>
          <w:sz w:val="24"/>
          <w:szCs w:val="24"/>
        </w:rPr>
        <w:t>3. Если вы находитесь глубоко от поверхности земли, перемещайте влево-вправо любой металлический предмет (кольцо, ключи и т. д.) для обнаружения вас металлоискателем.</w:t>
      </w:r>
    </w:p>
    <w:p w:rsidR="00B973E1" w:rsidRDefault="00B973E1" w:rsidP="00B973E1">
      <w:pPr>
        <w:pStyle w:val="ac"/>
      </w:pPr>
      <w:r>
        <w:rPr>
          <w:sz w:val="24"/>
          <w:szCs w:val="24"/>
        </w:rPr>
        <w:t>4. Если пространство около Вас относительно свободно, не зажигайте спички, свечи – берегите кислород.</w:t>
      </w:r>
    </w:p>
    <w:p w:rsidR="00B973E1" w:rsidRDefault="00B973E1" w:rsidP="00B973E1">
      <w:pPr>
        <w:tabs>
          <w:tab w:val="left" w:pos="540"/>
        </w:tabs>
        <w:ind w:firstLine="360"/>
      </w:pPr>
      <w:r>
        <w:t>5. Продвигайтесь осторожно, стараясь не вызвать нового обвала. Ориентируйтесь по движению воздуха, поступающего снаружи.</w:t>
      </w:r>
    </w:p>
    <w:p w:rsidR="00B973E1" w:rsidRDefault="00B973E1" w:rsidP="00B973E1">
      <w:pPr>
        <w:tabs>
          <w:tab w:val="left" w:pos="540"/>
        </w:tabs>
      </w:pPr>
      <w:r>
        <w:t xml:space="preserve">      6. По возможности укрепите отвисающие балки или потолок с помощью других предметов (доски, кирпич и т.п.) и дожидайтесь помощи. </w:t>
      </w:r>
    </w:p>
    <w:p w:rsidR="00B973E1" w:rsidRDefault="00B973E1" w:rsidP="00B973E1">
      <w:pPr>
        <w:tabs>
          <w:tab w:val="left" w:pos="540"/>
        </w:tabs>
      </w:pPr>
      <w:r>
        <w:tab/>
        <w:t>Помните – помощь придет.</w:t>
      </w:r>
      <w:r w:rsidRPr="00B973E1">
        <w:rPr>
          <w:noProof/>
        </w:rPr>
        <w:t xml:space="preserve"> </w:t>
      </w:r>
    </w:p>
    <w:p w:rsidR="00B973E1" w:rsidRDefault="00B973E1" w:rsidP="00B973E1">
      <w:pPr>
        <w:tabs>
          <w:tab w:val="left" w:pos="540"/>
        </w:tabs>
      </w:pPr>
    </w:p>
    <w:p w:rsidR="00B973E1" w:rsidRDefault="00B973E1" w:rsidP="00B973E1">
      <w:pPr>
        <w:tabs>
          <w:tab w:val="left" w:pos="540"/>
        </w:tabs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B973E1" w:rsidRDefault="00B973E1" w:rsidP="00653929">
      <w:pPr>
        <w:ind w:left="1985"/>
        <w:rPr>
          <w:b/>
          <w:sz w:val="20"/>
          <w:szCs w:val="20"/>
        </w:rPr>
      </w:pPr>
    </w:p>
    <w:p w:rsidR="00653929" w:rsidRDefault="00653929" w:rsidP="00653929">
      <w:pPr>
        <w:ind w:left="1985"/>
        <w:rPr>
          <w:b/>
          <w:sz w:val="20"/>
          <w:szCs w:val="20"/>
        </w:rPr>
      </w:pPr>
      <w:r w:rsidRPr="004246FB">
        <w:rPr>
          <w:noProof/>
          <w:sz w:val="52"/>
          <w:szCs w:val="52"/>
        </w:rPr>
        <w:drawing>
          <wp:inline distT="0" distB="0" distL="0" distR="0">
            <wp:extent cx="954405" cy="1017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929" w:rsidRDefault="00653929" w:rsidP="002F026A">
      <w:pPr>
        <w:rPr>
          <w:b/>
          <w:sz w:val="20"/>
          <w:szCs w:val="20"/>
        </w:rPr>
      </w:pPr>
    </w:p>
    <w:p w:rsidR="00653929" w:rsidRDefault="00653929" w:rsidP="002F026A">
      <w:pPr>
        <w:rPr>
          <w:b/>
          <w:sz w:val="20"/>
          <w:szCs w:val="20"/>
        </w:rPr>
      </w:pPr>
    </w:p>
    <w:p w:rsidR="00653929" w:rsidRDefault="00653929" w:rsidP="002F026A">
      <w:pPr>
        <w:rPr>
          <w:b/>
          <w:sz w:val="20"/>
          <w:szCs w:val="20"/>
        </w:rPr>
      </w:pPr>
    </w:p>
    <w:p w:rsidR="00653929" w:rsidRDefault="00653929" w:rsidP="002F026A">
      <w:pPr>
        <w:rPr>
          <w:b/>
          <w:sz w:val="20"/>
          <w:szCs w:val="20"/>
        </w:rPr>
      </w:pPr>
    </w:p>
    <w:p w:rsidR="00653929" w:rsidRPr="00F07DEB" w:rsidRDefault="00653929" w:rsidP="002F026A">
      <w:pPr>
        <w:rPr>
          <w:b/>
          <w:sz w:val="20"/>
          <w:szCs w:val="20"/>
        </w:rPr>
      </w:pPr>
    </w:p>
    <w:p w:rsidR="002F026A" w:rsidRPr="00F07DEB" w:rsidRDefault="00B973E1" w:rsidP="002F026A">
      <w:pPr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6B12F957" wp14:editId="51F47584">
            <wp:simplePos x="0" y="0"/>
            <wp:positionH relativeFrom="margin">
              <wp:align>left</wp:align>
            </wp:positionH>
            <wp:positionV relativeFrom="paragraph">
              <wp:posOffset>297180</wp:posOffset>
            </wp:positionV>
            <wp:extent cx="2889250" cy="2325370"/>
            <wp:effectExtent l="0" t="0" r="635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3253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5CC" w:rsidRDefault="00653929" w:rsidP="00653929">
      <w:pPr>
        <w:ind w:left="426"/>
        <w:jc w:val="center"/>
        <w:rPr>
          <w:b/>
          <w:sz w:val="30"/>
          <w:szCs w:val="30"/>
        </w:rPr>
      </w:pPr>
      <w:r w:rsidRPr="00653929">
        <w:rPr>
          <w:b/>
          <w:sz w:val="30"/>
          <w:szCs w:val="30"/>
        </w:rPr>
        <w:t>ПРОКУРАТУРА ЛИМАНСКОГО РАЙОНА</w:t>
      </w:r>
    </w:p>
    <w:p w:rsidR="00653929" w:rsidRDefault="00653929" w:rsidP="00653929">
      <w:pPr>
        <w:ind w:left="426"/>
        <w:jc w:val="center"/>
        <w:rPr>
          <w:b/>
          <w:sz w:val="30"/>
          <w:szCs w:val="30"/>
        </w:rPr>
      </w:pPr>
    </w:p>
    <w:p w:rsidR="00653929" w:rsidRDefault="00653929" w:rsidP="00653929">
      <w:pPr>
        <w:ind w:left="426"/>
        <w:jc w:val="center"/>
        <w:rPr>
          <w:b/>
          <w:sz w:val="30"/>
          <w:szCs w:val="30"/>
        </w:rPr>
      </w:pPr>
    </w:p>
    <w:p w:rsidR="00653929" w:rsidRDefault="00653929" w:rsidP="00653929">
      <w:pPr>
        <w:ind w:left="426"/>
        <w:jc w:val="center"/>
        <w:rPr>
          <w:b/>
          <w:sz w:val="30"/>
          <w:szCs w:val="30"/>
        </w:rPr>
      </w:pPr>
    </w:p>
    <w:p w:rsidR="00653929" w:rsidRDefault="00653929" w:rsidP="00653929">
      <w:pPr>
        <w:ind w:left="426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Памятка на тему:</w:t>
      </w:r>
    </w:p>
    <w:p w:rsidR="00653929" w:rsidRDefault="00653929" w:rsidP="00653929">
      <w:pPr>
        <w:ind w:left="426"/>
        <w:jc w:val="center"/>
        <w:rPr>
          <w:b/>
          <w:sz w:val="30"/>
          <w:szCs w:val="30"/>
        </w:rPr>
      </w:pPr>
    </w:p>
    <w:p w:rsidR="00653929" w:rsidRDefault="00653929" w:rsidP="00653929">
      <w:pPr>
        <w:ind w:left="426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«</w:t>
      </w:r>
      <w:r w:rsidR="00B973E1" w:rsidRPr="00982903">
        <w:rPr>
          <w:sz w:val="27"/>
          <w:szCs w:val="27"/>
        </w:rPr>
        <w:t>Противодействие экстремизму и терроризму»</w:t>
      </w:r>
    </w:p>
    <w:p w:rsidR="00653929" w:rsidRDefault="00653929" w:rsidP="00653929">
      <w:pPr>
        <w:ind w:left="426"/>
        <w:jc w:val="center"/>
        <w:rPr>
          <w:b/>
          <w:sz w:val="30"/>
          <w:szCs w:val="30"/>
        </w:rPr>
      </w:pPr>
    </w:p>
    <w:p w:rsidR="00653929" w:rsidRDefault="00653929" w:rsidP="00653929">
      <w:pPr>
        <w:ind w:left="426"/>
        <w:jc w:val="center"/>
        <w:rPr>
          <w:b/>
          <w:sz w:val="30"/>
          <w:szCs w:val="30"/>
        </w:rPr>
      </w:pPr>
    </w:p>
    <w:p w:rsidR="00653929" w:rsidRDefault="00653929" w:rsidP="00653929">
      <w:pPr>
        <w:ind w:left="426"/>
        <w:jc w:val="center"/>
        <w:rPr>
          <w:b/>
          <w:sz w:val="30"/>
          <w:szCs w:val="30"/>
        </w:rPr>
      </w:pPr>
    </w:p>
    <w:p w:rsidR="00653929" w:rsidRDefault="00653929" w:rsidP="00653929">
      <w:pPr>
        <w:ind w:left="426"/>
        <w:jc w:val="center"/>
        <w:rPr>
          <w:b/>
          <w:sz w:val="30"/>
          <w:szCs w:val="30"/>
        </w:rPr>
      </w:pPr>
    </w:p>
    <w:p w:rsidR="00DB63DE" w:rsidRDefault="00DB63DE" w:rsidP="00653929">
      <w:pPr>
        <w:ind w:left="426"/>
        <w:jc w:val="center"/>
        <w:rPr>
          <w:b/>
          <w:sz w:val="30"/>
          <w:szCs w:val="30"/>
        </w:rPr>
      </w:pPr>
    </w:p>
    <w:p w:rsidR="00DB63DE" w:rsidRDefault="00DB63DE" w:rsidP="00653929">
      <w:pPr>
        <w:ind w:left="426"/>
        <w:jc w:val="center"/>
        <w:rPr>
          <w:b/>
          <w:sz w:val="30"/>
          <w:szCs w:val="30"/>
        </w:rPr>
      </w:pPr>
    </w:p>
    <w:p w:rsidR="00DB63DE" w:rsidRDefault="00DB63DE" w:rsidP="00653929">
      <w:pPr>
        <w:ind w:left="426"/>
        <w:jc w:val="center"/>
        <w:rPr>
          <w:b/>
          <w:sz w:val="30"/>
          <w:szCs w:val="30"/>
        </w:rPr>
      </w:pPr>
    </w:p>
    <w:p w:rsidR="00DB63DE" w:rsidRDefault="00DB63DE" w:rsidP="00653929">
      <w:pPr>
        <w:ind w:left="426"/>
        <w:jc w:val="center"/>
        <w:rPr>
          <w:b/>
          <w:sz w:val="30"/>
          <w:szCs w:val="30"/>
        </w:rPr>
      </w:pPr>
    </w:p>
    <w:p w:rsidR="00653929" w:rsidRPr="00F07DEB" w:rsidRDefault="00F528DA" w:rsidP="00DB63DE">
      <w:pPr>
        <w:ind w:left="426"/>
        <w:jc w:val="center"/>
        <w:rPr>
          <w:sz w:val="20"/>
          <w:szCs w:val="20"/>
        </w:rPr>
      </w:pPr>
      <w:r>
        <w:rPr>
          <w:b/>
          <w:sz w:val="30"/>
          <w:szCs w:val="30"/>
        </w:rPr>
        <w:t>п. Лиман, 20</w:t>
      </w:r>
      <w:r w:rsidR="00B973E1">
        <w:rPr>
          <w:b/>
          <w:sz w:val="30"/>
          <w:szCs w:val="30"/>
        </w:rPr>
        <w:t>24</w:t>
      </w:r>
      <w:r w:rsidR="00653929">
        <w:rPr>
          <w:b/>
          <w:sz w:val="30"/>
          <w:szCs w:val="30"/>
        </w:rPr>
        <w:t xml:space="preserve"> г.</w:t>
      </w:r>
      <w:r w:rsidR="00DB63DE" w:rsidRPr="00F07DEB">
        <w:rPr>
          <w:sz w:val="20"/>
          <w:szCs w:val="20"/>
        </w:rPr>
        <w:t xml:space="preserve"> </w:t>
      </w:r>
    </w:p>
    <w:sectPr w:rsidR="00653929" w:rsidRPr="00F07DEB" w:rsidSect="00F07DEB">
      <w:headerReference w:type="even" r:id="rId12"/>
      <w:headerReference w:type="default" r:id="rId13"/>
      <w:headerReference w:type="first" r:id="rId14"/>
      <w:pgSz w:w="16838" w:h="11906" w:orient="landscape"/>
      <w:pgMar w:top="284" w:right="567" w:bottom="567" w:left="567" w:header="709" w:footer="709" w:gutter="0"/>
      <w:cols w:num="3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697" w:rsidRDefault="00051697" w:rsidP="00F07DEB">
      <w:r>
        <w:separator/>
      </w:r>
    </w:p>
  </w:endnote>
  <w:endnote w:type="continuationSeparator" w:id="0">
    <w:p w:rsidR="00051697" w:rsidRDefault="00051697" w:rsidP="00F0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697" w:rsidRDefault="00051697" w:rsidP="00F07DEB">
      <w:r>
        <w:separator/>
      </w:r>
    </w:p>
  </w:footnote>
  <w:footnote w:type="continuationSeparator" w:id="0">
    <w:p w:rsidR="00051697" w:rsidRDefault="00051697" w:rsidP="00F0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DEB" w:rsidRDefault="00312ABE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3759161" o:spid="_x0000_s2059" type="#_x0000_t75" style="position:absolute;left:0;text-align:left;margin-left:0;margin-top:0;width:451.25pt;height:480.05pt;z-index:-251657216;mso-position-horizontal:center;mso-position-horizontal-relative:margin;mso-position-vertical:center;mso-position-vertical-relative:margin" o:allowincell="f">
          <v:imagedata r:id="rId1" o:title="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DEB" w:rsidRDefault="00312ABE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3759162" o:spid="_x0000_s2060" type="#_x0000_t75" style="position:absolute;left:0;text-align:left;margin-left:0;margin-top:0;width:451.25pt;height:480.05pt;z-index:-251656192;mso-position-horizontal:center;mso-position-horizontal-relative:margin;mso-position-vertical:center;mso-position-vertical-relative:margin" o:allowincell="f">
          <v:imagedata r:id="rId1" o:title="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DEB" w:rsidRDefault="00312ABE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3759160" o:spid="_x0000_s2058" type="#_x0000_t75" style="position:absolute;left:0;text-align:left;margin-left:0;margin-top:0;width:451.25pt;height:480.05pt;z-index:-251658240;mso-position-horizontal:center;mso-position-horizontal-relative:margin;mso-position-vertical:center;mso-position-vertical-relative:margin" o:allowincell="f">
          <v:imagedata r:id="rId1" o:title="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5C5E97"/>
    <w:multiLevelType w:val="multilevel"/>
    <w:tmpl w:val="39EA2F1C"/>
    <w:lvl w:ilvl="0">
      <w:numFmt w:val="bullet"/>
      <w:lvlText w:val="•"/>
      <w:lvlJc w:val="left"/>
      <w:pPr>
        <w:ind w:left="375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1D0215BF"/>
    <w:multiLevelType w:val="hybridMultilevel"/>
    <w:tmpl w:val="C16E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26A"/>
    <w:rsid w:val="00051697"/>
    <w:rsid w:val="00103B1B"/>
    <w:rsid w:val="00273CBA"/>
    <w:rsid w:val="002C573B"/>
    <w:rsid w:val="002D239D"/>
    <w:rsid w:val="002F026A"/>
    <w:rsid w:val="00312ABE"/>
    <w:rsid w:val="0032759D"/>
    <w:rsid w:val="00425FEF"/>
    <w:rsid w:val="004515D5"/>
    <w:rsid w:val="00653929"/>
    <w:rsid w:val="006A7B65"/>
    <w:rsid w:val="006D1F8B"/>
    <w:rsid w:val="007438A2"/>
    <w:rsid w:val="007E68AF"/>
    <w:rsid w:val="008366EF"/>
    <w:rsid w:val="009022A3"/>
    <w:rsid w:val="00982211"/>
    <w:rsid w:val="009A6611"/>
    <w:rsid w:val="009E0945"/>
    <w:rsid w:val="00A62A94"/>
    <w:rsid w:val="00B150E7"/>
    <w:rsid w:val="00B973E1"/>
    <w:rsid w:val="00C655CC"/>
    <w:rsid w:val="00C933EE"/>
    <w:rsid w:val="00D4761E"/>
    <w:rsid w:val="00DA66D8"/>
    <w:rsid w:val="00DB63DE"/>
    <w:rsid w:val="00DD416F"/>
    <w:rsid w:val="00EE05D2"/>
    <w:rsid w:val="00F07DEB"/>
    <w:rsid w:val="00F5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01D7DB47"/>
  <w15:docId w15:val="{EDC75BE4-5169-4D00-AF32-9155A93C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026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05D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EE05D2"/>
    <w:pPr>
      <w:keepNext/>
      <w:framePr w:hSpace="180" w:wrap="auto" w:vAnchor="text" w:hAnchor="text" w:y="1"/>
      <w:spacing w:line="360" w:lineRule="auto"/>
      <w:jc w:val="center"/>
      <w:outlineLvl w:val="1"/>
    </w:pPr>
    <w:rPr>
      <w:rFonts w:ascii="Courier New" w:hAnsi="Courier New" w:cs="Courier New"/>
      <w:b/>
      <w:bCs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022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semiHidden/>
    <w:unhideWhenUsed/>
    <w:qFormat/>
    <w:rsid w:val="00B973E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B973E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5D2"/>
    <w:rPr>
      <w:sz w:val="28"/>
    </w:rPr>
  </w:style>
  <w:style w:type="character" w:customStyle="1" w:styleId="20">
    <w:name w:val="Заголовок 2 Знак"/>
    <w:basedOn w:val="a0"/>
    <w:link w:val="2"/>
    <w:rsid w:val="00EE05D2"/>
    <w:rPr>
      <w:rFonts w:ascii="Courier New" w:hAnsi="Courier New" w:cs="Courier New"/>
      <w:b/>
      <w:bCs/>
      <w:sz w:val="22"/>
      <w:szCs w:val="22"/>
    </w:rPr>
  </w:style>
  <w:style w:type="character" w:styleId="a3">
    <w:name w:val="Emphasis"/>
    <w:basedOn w:val="a0"/>
    <w:qFormat/>
    <w:rsid w:val="00EE05D2"/>
    <w:rPr>
      <w:i/>
      <w:iCs/>
    </w:rPr>
  </w:style>
  <w:style w:type="paragraph" w:styleId="a4">
    <w:name w:val="header"/>
    <w:basedOn w:val="a"/>
    <w:link w:val="a5"/>
    <w:unhideWhenUsed/>
    <w:rsid w:val="00F07D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07DEB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F07D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7DEB"/>
    <w:rPr>
      <w:sz w:val="24"/>
      <w:szCs w:val="24"/>
    </w:rPr>
  </w:style>
  <w:style w:type="paragraph" w:styleId="a8">
    <w:name w:val="List Paragraph"/>
    <w:basedOn w:val="a"/>
    <w:uiPriority w:val="34"/>
    <w:qFormat/>
    <w:rsid w:val="0065392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A661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661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9022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body">
    <w:name w:val="Text body"/>
    <w:basedOn w:val="a"/>
    <w:rsid w:val="009022A3"/>
    <w:pPr>
      <w:suppressAutoHyphens/>
      <w:autoSpaceDN w:val="0"/>
      <w:spacing w:after="120"/>
      <w:jc w:val="left"/>
      <w:textAlignment w:val="baseline"/>
    </w:pPr>
    <w:rPr>
      <w:rFonts w:eastAsia="Calibri"/>
      <w:kern w:val="3"/>
      <w:sz w:val="28"/>
      <w:szCs w:val="22"/>
      <w:lang w:eastAsia="zh-CN"/>
    </w:rPr>
  </w:style>
  <w:style w:type="character" w:customStyle="1" w:styleId="50">
    <w:name w:val="Заголовок 5 Знак"/>
    <w:basedOn w:val="a0"/>
    <w:link w:val="5"/>
    <w:semiHidden/>
    <w:rsid w:val="00B973E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B973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b">
    <w:name w:val="Normal (Web)"/>
    <w:basedOn w:val="a"/>
    <w:rsid w:val="00B973E1"/>
    <w:pPr>
      <w:suppressAutoHyphens/>
      <w:spacing w:before="280" w:after="280"/>
      <w:jc w:val="left"/>
    </w:pPr>
    <w:rPr>
      <w:lang w:eastAsia="ar-SA"/>
    </w:rPr>
  </w:style>
  <w:style w:type="paragraph" w:styleId="ac">
    <w:name w:val="Body Text Indent"/>
    <w:basedOn w:val="a"/>
    <w:link w:val="ad"/>
    <w:rsid w:val="00B973E1"/>
    <w:pPr>
      <w:tabs>
        <w:tab w:val="left" w:pos="540"/>
      </w:tabs>
      <w:suppressAutoHyphens/>
      <w:ind w:firstLine="360"/>
    </w:pPr>
    <w:rPr>
      <w:sz w:val="28"/>
      <w:szCs w:val="28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B973E1"/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1A7E4-5162-441C-B358-AFADA9DB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Кержина Ольга Викторовна</cp:lastModifiedBy>
  <cp:revision>3</cp:revision>
  <cp:lastPrinted>2024-03-16T07:02:00Z</cp:lastPrinted>
  <dcterms:created xsi:type="dcterms:W3CDTF">2024-03-16T07:03:00Z</dcterms:created>
  <dcterms:modified xsi:type="dcterms:W3CDTF">2024-03-18T14:17:00Z</dcterms:modified>
</cp:coreProperties>
</file>